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E9B978E" w:rsidP="5E9B978E" w:rsidRDefault="5E9B978E" w14:noSpellErr="1" w14:paraId="2242228C" w14:textId="4323316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E9B978E" w:rsidR="5E9B978E">
        <w:rPr>
          <w:b w:val="1"/>
          <w:bCs w:val="1"/>
          <w:sz w:val="28"/>
          <w:szCs w:val="28"/>
        </w:rPr>
        <w:t xml:space="preserve">Meeting: </w:t>
      </w:r>
      <w:r w:rsidRPr="5E9B978E" w:rsidR="5E9B978E">
        <w:rPr>
          <w:b w:val="0"/>
          <w:bCs w:val="0"/>
          <w:sz w:val="28"/>
          <w:szCs w:val="28"/>
        </w:rPr>
        <w:t>11 April 2018</w:t>
      </w:r>
    </w:p>
    <w:p w:rsidR="5E9B978E" w:rsidP="5E9B978E" w:rsidRDefault="5E9B978E" w14:noSpellErr="1" w14:paraId="58B6F1D8" w14:textId="746FA08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E9B978E" w:rsidR="5E9B978E">
        <w:rPr>
          <w:b w:val="1"/>
          <w:bCs w:val="1"/>
          <w:sz w:val="28"/>
          <w:szCs w:val="28"/>
        </w:rPr>
        <w:t>Agenda</w:t>
      </w:r>
    </w:p>
    <w:p w:rsidR="7BABB706" w:rsidP="5E9B978E" w:rsidRDefault="7BABB706" w14:paraId="5C136B85" w14:noSpellErr="1" w14:textId="1FB4BD2D">
      <w:pPr>
        <w:pStyle w:val="Normal"/>
        <w:spacing w:after="0" w:afterAutospacing="off"/>
        <w:rPr>
          <w:sz w:val="28"/>
          <w:szCs w:val="28"/>
        </w:rPr>
      </w:pPr>
    </w:p>
    <w:p xmlns:wp14="http://schemas.microsoft.com/office/word/2010/wordml" w:rsidR="00D67029" w:rsidP="5E9B978E" w:rsidRDefault="00D67029" w14:paraId="02EB378F" wp14:noSpellErr="1" wp14:textId="73FB9A8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Opening</w:t>
      </w:r>
    </w:p>
    <w:p w:rsidR="5E9B978E" w:rsidP="5E9B978E" w:rsidRDefault="5E9B978E" w14:noSpellErr="1" w14:paraId="3C325FBC" w14:textId="06C184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Minutes – confirm minutes of previous meeting</w:t>
      </w:r>
    </w:p>
    <w:p w:rsidR="5E9B978E" w:rsidP="5E9B978E" w:rsidRDefault="5E9B978E" w14:noSpellErr="1" w14:paraId="284318F7" w14:textId="367CF43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Business arising</w:t>
      </w:r>
    </w:p>
    <w:p w:rsidR="5E9B978E" w:rsidP="5E9B978E" w:rsidRDefault="5E9B978E" w14:noSpellErr="1" w14:paraId="7AC6FD83" w14:textId="0FDCB8D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Correspondence</w:t>
      </w:r>
    </w:p>
    <w:p w:rsidR="5E9B978E" w:rsidP="5E9B978E" w:rsidRDefault="5E9B978E" w14:noSpellErr="1" w14:paraId="2B193CE6" w14:textId="18413D7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Reports</w:t>
      </w:r>
    </w:p>
    <w:p w:rsidR="5E9B978E" w:rsidP="5E9B978E" w:rsidRDefault="5E9B978E" w14:noSpellErr="1" w14:paraId="21699C14" w14:textId="1B29788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President</w:t>
      </w:r>
    </w:p>
    <w:p w:rsidR="5E9B978E" w:rsidP="5E9B978E" w:rsidRDefault="5E9B978E" w14:noSpellErr="1" w14:paraId="4A263A9B" w14:textId="062A911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Treasurer</w:t>
      </w:r>
    </w:p>
    <w:p w:rsidR="5E9B978E" w:rsidP="5E9B978E" w:rsidRDefault="5E9B978E" w14:noSpellErr="1" w14:paraId="0D1E3D12" w14:textId="5A8CA9E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 xml:space="preserve">Fundraising </w:t>
      </w:r>
    </w:p>
    <w:p w:rsidR="5E9B978E" w:rsidP="5E9B978E" w:rsidRDefault="5E9B978E" w14:noSpellErr="1" w14:paraId="60FA35D3" w14:textId="7BE47C0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PBL</w:t>
      </w:r>
    </w:p>
    <w:p w:rsidR="5E9B978E" w:rsidP="5E9B978E" w:rsidRDefault="5E9B978E" w14:noSpellErr="1" w14:paraId="089EB152" w14:textId="4F190684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Principal</w:t>
      </w:r>
    </w:p>
    <w:p w:rsidR="5E9B978E" w:rsidP="5E9B978E" w:rsidRDefault="5E9B978E" w14:noSpellErr="1" w14:paraId="6FCE5FC8" w14:textId="6757B48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General Business</w:t>
      </w:r>
    </w:p>
    <w:p w:rsidR="5E9B978E" w:rsidP="5E9B978E" w:rsidRDefault="5E9B978E" w14:noSpellErr="1" w14:paraId="495DADE5" w14:textId="7CB9247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Electronic signage</w:t>
      </w:r>
    </w:p>
    <w:p w:rsidR="5E9B978E" w:rsidP="5E9B978E" w:rsidRDefault="5E9B978E" w14:noSpellErr="1" w14:paraId="4A542986" w14:textId="6442E088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Defibrillator</w:t>
      </w:r>
    </w:p>
    <w:p w:rsidR="5E9B978E" w:rsidP="5E9B978E" w:rsidRDefault="5E9B978E" w14:noSpellErr="1" w14:paraId="36DDEF16" w14:textId="6007662E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="5E9B978E">
        <w:rPr/>
        <w:t>Pathway from outside F Block to Preschool</w:t>
      </w:r>
    </w:p>
    <w:p w:rsidR="5E9B978E" w:rsidP="5E9B978E" w:rsidRDefault="5E9B978E" w14:noSpellErr="1" w14:paraId="7C7FED75" w14:textId="6A84BC3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="5E9B978E">
        <w:rPr/>
        <w:t>Closing</w:t>
      </w:r>
    </w:p>
    <w:p xmlns:wp14="http://schemas.microsoft.com/office/word/2010/wordml" w:rsidR="00D67029" w:rsidRDefault="00D67029" w14:paraId="6A05A809" wp14:textId="77777777"/>
    <w:p xmlns:wp14="http://schemas.microsoft.com/office/word/2010/wordml" w:rsidR="00D67029" w:rsidRDefault="00D67029" w14:paraId="5A39BBE3" wp14:textId="77777777"/>
    <w:p xmlns:wp14="http://schemas.microsoft.com/office/word/2010/wordml" w:rsidR="00D67029" w:rsidRDefault="00D67029" w14:paraId="41C8F396" wp14:textId="77777777"/>
    <w:p xmlns:wp14="http://schemas.microsoft.com/office/word/2010/wordml" w:rsidR="00D67029" w:rsidRDefault="00D67029" w14:paraId="72A3D3EC" wp14:textId="77777777"/>
    <w:p xmlns:wp14="http://schemas.microsoft.com/office/word/2010/wordml" w:rsidR="00D67029" w:rsidRDefault="00D67029" w14:paraId="0D0B940D" wp14:textId="77777777"/>
    <w:p xmlns:wp14="http://schemas.microsoft.com/office/word/2010/wordml" w:rsidR="00B37F3A" w:rsidP="0008275C" w:rsidRDefault="00B37F3A" w14:paraId="0E27B00A" wp14:textId="77777777"/>
    <w:p xmlns:wp14="http://schemas.microsoft.com/office/word/2010/wordml" w:rsidR="00EE673E" w:rsidP="00757E07" w:rsidRDefault="00EE673E" w14:paraId="60061E4C" wp14:textId="77777777"/>
    <w:p xmlns:wp14="http://schemas.microsoft.com/office/word/2010/wordml" w:rsidR="00EE673E" w:rsidP="00757E07" w:rsidRDefault="00EE673E" w14:paraId="44EAFD9C" wp14:textId="77777777"/>
    <w:p xmlns:wp14="http://schemas.microsoft.com/office/word/2010/wordml" w:rsidR="00EE673E" w:rsidP="00757E07" w:rsidRDefault="00EE673E" w14:paraId="4B94D5A5" wp14:textId="77777777"/>
    <w:p xmlns:wp14="http://schemas.microsoft.com/office/word/2010/wordml" w:rsidR="00EE673E" w:rsidP="00757E07" w:rsidRDefault="00EE673E" w14:paraId="3DEEC669" wp14:textId="77777777"/>
    <w:p xmlns:wp14="http://schemas.microsoft.com/office/word/2010/wordml" w:rsidR="00EE673E" w:rsidP="00757E07" w:rsidRDefault="00EE673E" w14:paraId="3656B9AB" wp14:textId="77777777"/>
    <w:p xmlns:wp14="http://schemas.microsoft.com/office/word/2010/wordml" w:rsidR="00EE673E" w:rsidP="00757E07" w:rsidRDefault="00EE673E" w14:paraId="45FB0818" wp14:textId="77777777"/>
    <w:p xmlns:wp14="http://schemas.microsoft.com/office/word/2010/wordml" w:rsidRPr="00EE673E" w:rsidR="006C3730" w:rsidP="00757E07" w:rsidRDefault="002552BE" w14:paraId="235D5B2A" wp14:textId="77777777">
      <w:r>
        <w:t xml:space="preserve">                               </w:t>
      </w:r>
    </w:p>
    <w:p xmlns:wp14="http://schemas.microsoft.com/office/word/2010/wordml" w:rsidRPr="00757E07" w:rsidR="006C3730" w:rsidP="00757E07" w:rsidRDefault="006C3730" w14:paraId="049F31CB" wp14:textId="77777777"/>
    <w:p xmlns:wp14="http://schemas.microsoft.com/office/word/2010/wordml" w:rsidRPr="00742B48" w:rsidR="008C15DF" w:rsidP="008C15DF" w:rsidRDefault="008C15DF" w14:paraId="53128261" wp14:textId="77777777">
      <w:pPr>
        <w:ind w:left="720"/>
      </w:pPr>
    </w:p>
    <w:p xmlns:wp14="http://schemas.microsoft.com/office/word/2010/wordml" w:rsidR="00742B48" w:rsidP="00742B48" w:rsidRDefault="00742B48" w14:paraId="62486C05" wp14:textId="77777777"/>
    <w:p xmlns:wp14="http://schemas.microsoft.com/office/word/2010/wordml" w:rsidR="00742B48" w:rsidP="00742B48" w:rsidRDefault="00742B48" w14:paraId="4101652C" wp14:textId="77777777"/>
    <w:p xmlns:wp14="http://schemas.microsoft.com/office/word/2010/wordml" w:rsidR="00742B48" w:rsidP="00742B48" w:rsidRDefault="00742B48" w14:paraId="4B99056E" wp14:textId="77777777"/>
    <w:p xmlns:wp14="http://schemas.microsoft.com/office/word/2010/wordml" w:rsidR="00742B48" w:rsidP="00742B48" w:rsidRDefault="00742B48" w14:paraId="1299C43A" wp14:textId="77777777"/>
    <w:p xmlns:wp14="http://schemas.microsoft.com/office/word/2010/wordml" w:rsidR="00742B48" w:rsidP="00742B48" w:rsidRDefault="00742B48" w14:paraId="4DDBEF00" wp14:textId="77777777"/>
    <w:p xmlns:wp14="http://schemas.microsoft.com/office/word/2010/wordml" w:rsidR="00742B48" w:rsidP="00742B48" w:rsidRDefault="00742B48" w14:paraId="3461D779" wp14:textId="77777777"/>
    <w:p xmlns:wp14="http://schemas.microsoft.com/office/word/2010/wordml" w:rsidR="00D67029" w:rsidRDefault="00D67029" w14:paraId="3CF2D8B6" wp14:textId="77777777"/>
    <w:sectPr w:rsidR="00D67029" w:rsidSect="00B37F3A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3f467f0f683748ae"/>
      <w:footerReference w:type="default" r:id="Re537f3124ff84a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6584C" w:rsidP="002F7D8B" w:rsidRDefault="0076584C" w14:paraId="0FB78278" wp14:textId="77777777">
      <w:r>
        <w:separator/>
      </w:r>
    </w:p>
  </w:endnote>
  <w:endnote w:type="continuationSeparator" w:id="0">
    <w:p xmlns:wp14="http://schemas.microsoft.com/office/word/2010/wordml" w:rsidR="0076584C" w:rsidP="002F7D8B" w:rsidRDefault="0076584C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E2A68C3" w:rsidTr="6E2A68C3" w14:paraId="09EF3128">
      <w:tc>
        <w:tcPr>
          <w:tcW w:w="3489" w:type="dxa"/>
          <w:tcMar/>
        </w:tcPr>
        <w:p w:rsidR="6E2A68C3" w:rsidP="6E2A68C3" w:rsidRDefault="6E2A68C3" w14:paraId="05538D1B" w14:textId="2E2E125E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6E2A68C3" w:rsidP="6E2A68C3" w:rsidRDefault="6E2A68C3" w14:paraId="041207AE" w14:textId="0E2DCF28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6E2A68C3" w:rsidP="6E2A68C3" w:rsidRDefault="6E2A68C3" w14:paraId="259CAAA9" w14:textId="6D3F1F63">
          <w:pPr>
            <w:pStyle w:val="Header"/>
            <w:bidi w:val="0"/>
            <w:ind w:right="-115"/>
            <w:jc w:val="right"/>
          </w:pPr>
        </w:p>
      </w:tc>
    </w:tr>
  </w:tbl>
  <w:p w:rsidR="6E2A68C3" w:rsidP="6E2A68C3" w:rsidRDefault="6E2A68C3" w14:paraId="28705BB9" w14:textId="0FD4156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6584C" w:rsidP="002F7D8B" w:rsidRDefault="0076584C" w14:paraId="0562CB0E" wp14:textId="77777777">
      <w:r>
        <w:separator/>
      </w:r>
    </w:p>
  </w:footnote>
  <w:footnote w:type="continuationSeparator" w:id="0">
    <w:p xmlns:wp14="http://schemas.microsoft.com/office/word/2010/wordml" w:rsidR="0076584C" w:rsidP="002F7D8B" w:rsidRDefault="0076584C" w14:paraId="34CE0A4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10467" w:type="dxa"/>
      <w:tblLayout w:type="fixed"/>
      <w:tblLook w:val="04A0" w:firstRow="1" w:lastRow="0" w:firstColumn="1" w:lastColumn="0" w:noHBand="0" w:noVBand="1"/>
    </w:tblPr>
    <w:tblGrid>
      <w:gridCol w:w="2685"/>
      <w:gridCol w:w="6795"/>
      <w:gridCol w:w="987"/>
    </w:tblGrid>
    <w:tr w:rsidR="6E2A68C3" w:rsidTr="390A8793" w14:paraId="12856177">
      <w:tc>
        <w:tcPr>
          <w:tcW w:w="2685" w:type="dxa"/>
          <w:shd w:val="clear" w:color="auto" w:fill="A6A6A6" w:themeFill="background1" w:themeFillShade="A6"/>
          <w:tcMar/>
          <w:vAlign w:val="center"/>
        </w:tcPr>
        <w:p w:rsidR="6E2A68C3" w:rsidP="390A8793" w:rsidRDefault="6E2A68C3" w14:paraId="5B077EEA" w14:textId="3572106D">
          <w:pPr>
            <w:pStyle w:val="Header"/>
            <w:ind w:left="-115"/>
            <w:jc w:val="left"/>
            <w:rPr>
              <w:i w:val="1"/>
              <w:iCs w:val="1"/>
              <w:color w:val="FFFFFF" w:themeColor="background1" w:themeTint="FF" w:themeShade="FF"/>
            </w:rPr>
          </w:pPr>
          <w:r>
            <w:drawing>
              <wp:inline wp14:editId="102256CC" wp14:anchorId="3F5A04E5">
                <wp:extent cx="1562100" cy="1367790"/>
                <wp:effectExtent l="0" t="0" r="0" b="0"/>
                <wp:docPr id="956991379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acdff9e6af9045d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="0" y="0"/>
                          <a:ext cx="1562100" cy="1367790"/>
                        </a:xfrm>
                        <a:prstGeom xmlns:a="http://schemas.openxmlformats.org/drawingml/2006/main" prst="rect">
                          <a:avLst/>
                        </a:prstGeom>
                        <a:noFill xmlns:a="http://schemas.openxmlformats.org/drawingml/2006/main"/>
                        <a:ln xmlns:a="http://schemas.openxmlformats.org/drawingml/2006/main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  <w:shd w:val="clear" w:color="auto" w:fill="A6A6A6" w:themeFill="background1" w:themeFillShade="A6"/>
          <w:tcMar/>
        </w:tcPr>
        <w:p w:rsidR="6E2A68C3" w:rsidP="390A8793" w:rsidRDefault="6E2A68C3" w14:noSpellErr="1" w14:paraId="305F8C29" w14:textId="6E8D74FC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St Marys Public School</w:t>
          </w:r>
        </w:p>
        <w:p w:rsidR="6E2A68C3" w:rsidP="390A8793" w:rsidRDefault="6E2A68C3" w14:noSpellErr="1" w14:paraId="2F4CFD71" w14:textId="274D1AFB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  <w:sz w:val="44"/>
              <w:szCs w:val="44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  <w:sz w:val="44"/>
              <w:szCs w:val="44"/>
            </w:rPr>
            <w:t>P&amp;C Association</w:t>
          </w:r>
        </w:p>
        <w:p w:rsidR="6E2A68C3" w:rsidP="390A8793" w:rsidRDefault="6E2A68C3" w14:paraId="5AFA64B8" w14:textId="0D02E56C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</w:p>
        <w:p w:rsidR="6E2A68C3" w:rsidP="390A8793" w:rsidRDefault="6E2A68C3" w14:noSpellErr="1" w14:paraId="3B4BA4EA" w14:textId="44158533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Working together for our children</w:t>
          </w:r>
        </w:p>
        <w:p w:rsidR="6E2A68C3" w:rsidP="390A8793" w:rsidRDefault="6E2A68C3" w14:paraId="131F8B93" w14:textId="752B43A6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</w:p>
        <w:p w:rsidR="6E2A68C3" w:rsidP="390A8793" w:rsidRDefault="6E2A68C3" w14:paraId="1B33614E" w14:textId="1A50D05F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 xml:space="preserve">Principal: Mr. Robert </w:t>
          </w:r>
          <w:proofErr w:type="spellStart"/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Linas</w:t>
          </w:r>
          <w:proofErr w:type="spellEnd"/>
        </w:p>
        <w:p w:rsidR="6E2A68C3" w:rsidP="390A8793" w:rsidRDefault="6E2A68C3" w14:noSpellErr="1" w14:paraId="50F0BFCC" w14:textId="22A1C9AE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c/o PO BOX 545 ST MARYS 2760</w:t>
          </w:r>
        </w:p>
        <w:p w:rsidR="6E2A68C3" w:rsidP="390A8793" w:rsidRDefault="6E2A68C3" w14:paraId="63E4E260" w14:textId="414AFD6D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Ph: 02 96231968                           Fax: 02 98331228</w:t>
          </w:r>
        </w:p>
        <w:p w:rsidR="6E2A68C3" w:rsidP="390A8793" w:rsidRDefault="6E2A68C3" w14:paraId="48824D88" w14:noSpellErr="1" w14:textId="65B95C84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E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 xml:space="preserve">mail: 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stmaryspublicschool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@pandcaffiliate.org.au</w:t>
          </w:r>
        </w:p>
      </w:tc>
      <w:tc>
        <w:tcPr>
          <w:tcW w:w="987" w:type="dxa"/>
          <w:shd w:val="clear" w:color="auto" w:fill="A6A6A6" w:themeFill="background1" w:themeFillShade="A6"/>
          <w:tcMar/>
        </w:tcPr>
        <w:p w:rsidR="6E2A68C3" w:rsidP="6E2A68C3" w:rsidRDefault="6E2A68C3" w14:paraId="484577CA" w14:textId="0C30E784">
          <w:pPr>
            <w:pStyle w:val="Header"/>
            <w:bidi w:val="0"/>
            <w:ind w:right="-115"/>
            <w:jc w:val="right"/>
          </w:pPr>
        </w:p>
      </w:tc>
    </w:tr>
  </w:tbl>
  <w:p w:rsidR="6E2A68C3" w:rsidP="6E2A68C3" w:rsidRDefault="6E2A68C3" w14:paraId="1D7566F7" w14:textId="0C324C3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741405"/>
    <w:multiLevelType w:val="hybridMultilevel"/>
    <w:tmpl w:val="62862EB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9615672"/>
    <w:multiLevelType w:val="hybridMultilevel"/>
    <w:tmpl w:val="780A75A2"/>
    <w:lvl w:ilvl="0" w:tplc="D97A9E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7AA"/>
    <w:multiLevelType w:val="hybridMultilevel"/>
    <w:tmpl w:val="A7F846F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16210D"/>
    <w:multiLevelType w:val="hybridMultilevel"/>
    <w:tmpl w:val="D3A4B87E"/>
    <w:lvl w:ilvl="0" w:tplc="609A522C">
      <w:numFmt w:val="bullet"/>
      <w:lvlText w:val="-"/>
      <w:lvlJc w:val="left"/>
      <w:pPr>
        <w:ind w:left="13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4" w15:restartNumberingAfterBreak="0">
    <w:nsid w:val="444E1BAF"/>
    <w:multiLevelType w:val="hybridMultilevel"/>
    <w:tmpl w:val="7F5098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8D5FCA"/>
    <w:multiLevelType w:val="hybridMultilevel"/>
    <w:tmpl w:val="34644C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FD0963"/>
    <w:multiLevelType w:val="hybridMultilevel"/>
    <w:tmpl w:val="B1C0BA6A"/>
    <w:lvl w:ilvl="0" w:tplc="0C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 w15:restartNumberingAfterBreak="0">
    <w:nsid w:val="491A3668"/>
    <w:multiLevelType w:val="hybridMultilevel"/>
    <w:tmpl w:val="A92A35B2"/>
    <w:lvl w:ilvl="0" w:tplc="974A6478">
      <w:numFmt w:val="bullet"/>
      <w:lvlText w:val="-"/>
      <w:lvlJc w:val="left"/>
      <w:pPr>
        <w:ind w:left="13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8" w15:restartNumberingAfterBreak="0">
    <w:nsid w:val="5B464A16"/>
    <w:multiLevelType w:val="hybridMultilevel"/>
    <w:tmpl w:val="8BFA6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B6684C"/>
    <w:multiLevelType w:val="hybridMultilevel"/>
    <w:tmpl w:val="F91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6B64B4"/>
    <w:multiLevelType w:val="hybridMultilevel"/>
    <w:tmpl w:val="632E31C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3"/>
    <w:rsid w:val="00023BA7"/>
    <w:rsid w:val="00025A09"/>
    <w:rsid w:val="0008129F"/>
    <w:rsid w:val="0008275C"/>
    <w:rsid w:val="00097DB4"/>
    <w:rsid w:val="000A4BBB"/>
    <w:rsid w:val="000A54E5"/>
    <w:rsid w:val="000B4CFA"/>
    <w:rsid w:val="000C630C"/>
    <w:rsid w:val="000E68B8"/>
    <w:rsid w:val="001221D7"/>
    <w:rsid w:val="00123938"/>
    <w:rsid w:val="001355DE"/>
    <w:rsid w:val="00144245"/>
    <w:rsid w:val="00146F09"/>
    <w:rsid w:val="00153508"/>
    <w:rsid w:val="00156153"/>
    <w:rsid w:val="00190F1C"/>
    <w:rsid w:val="00194ECF"/>
    <w:rsid w:val="001C3585"/>
    <w:rsid w:val="001E00BB"/>
    <w:rsid w:val="001F3F5E"/>
    <w:rsid w:val="001F716C"/>
    <w:rsid w:val="00204B28"/>
    <w:rsid w:val="002552BE"/>
    <w:rsid w:val="002578E7"/>
    <w:rsid w:val="002A43E3"/>
    <w:rsid w:val="002C0575"/>
    <w:rsid w:val="002E112D"/>
    <w:rsid w:val="002F0B51"/>
    <w:rsid w:val="002F7D8B"/>
    <w:rsid w:val="003027BC"/>
    <w:rsid w:val="00324A1B"/>
    <w:rsid w:val="00343BE3"/>
    <w:rsid w:val="00361C33"/>
    <w:rsid w:val="003665AD"/>
    <w:rsid w:val="00367C32"/>
    <w:rsid w:val="003A5465"/>
    <w:rsid w:val="003B5D36"/>
    <w:rsid w:val="00403593"/>
    <w:rsid w:val="004039E7"/>
    <w:rsid w:val="00422C02"/>
    <w:rsid w:val="0042739D"/>
    <w:rsid w:val="004463AA"/>
    <w:rsid w:val="00450270"/>
    <w:rsid w:val="00451C4F"/>
    <w:rsid w:val="00466F72"/>
    <w:rsid w:val="00472700"/>
    <w:rsid w:val="00493B2D"/>
    <w:rsid w:val="004B043F"/>
    <w:rsid w:val="004B0FCB"/>
    <w:rsid w:val="004B4C49"/>
    <w:rsid w:val="004C2D9A"/>
    <w:rsid w:val="004C7E64"/>
    <w:rsid w:val="004D40F2"/>
    <w:rsid w:val="00505DA2"/>
    <w:rsid w:val="005069D2"/>
    <w:rsid w:val="00537A2E"/>
    <w:rsid w:val="00557F31"/>
    <w:rsid w:val="005770E7"/>
    <w:rsid w:val="005824C7"/>
    <w:rsid w:val="00583F93"/>
    <w:rsid w:val="005979C5"/>
    <w:rsid w:val="005A0382"/>
    <w:rsid w:val="005A0524"/>
    <w:rsid w:val="005A7F1C"/>
    <w:rsid w:val="005B2E26"/>
    <w:rsid w:val="005B7021"/>
    <w:rsid w:val="005D7C01"/>
    <w:rsid w:val="005F70A8"/>
    <w:rsid w:val="00603A56"/>
    <w:rsid w:val="006054E1"/>
    <w:rsid w:val="00620E3E"/>
    <w:rsid w:val="00623BA0"/>
    <w:rsid w:val="00630D65"/>
    <w:rsid w:val="006358AB"/>
    <w:rsid w:val="0067100A"/>
    <w:rsid w:val="00673DF4"/>
    <w:rsid w:val="00687FC0"/>
    <w:rsid w:val="00697B29"/>
    <w:rsid w:val="006B388C"/>
    <w:rsid w:val="006C3730"/>
    <w:rsid w:val="006F0B92"/>
    <w:rsid w:val="007009F5"/>
    <w:rsid w:val="00730787"/>
    <w:rsid w:val="0073330F"/>
    <w:rsid w:val="00742B48"/>
    <w:rsid w:val="0074436F"/>
    <w:rsid w:val="0074571E"/>
    <w:rsid w:val="0075186E"/>
    <w:rsid w:val="00757E07"/>
    <w:rsid w:val="00762B08"/>
    <w:rsid w:val="00764DA3"/>
    <w:rsid w:val="0076584C"/>
    <w:rsid w:val="007B2AED"/>
    <w:rsid w:val="007B33FB"/>
    <w:rsid w:val="007C1B59"/>
    <w:rsid w:val="007C42FC"/>
    <w:rsid w:val="007E04FD"/>
    <w:rsid w:val="007E0E17"/>
    <w:rsid w:val="007E3CB9"/>
    <w:rsid w:val="0081238A"/>
    <w:rsid w:val="008308C6"/>
    <w:rsid w:val="00833030"/>
    <w:rsid w:val="00845382"/>
    <w:rsid w:val="008454C0"/>
    <w:rsid w:val="0086060F"/>
    <w:rsid w:val="008728ED"/>
    <w:rsid w:val="00876555"/>
    <w:rsid w:val="0089545C"/>
    <w:rsid w:val="00895F8A"/>
    <w:rsid w:val="008B119E"/>
    <w:rsid w:val="008B58A4"/>
    <w:rsid w:val="008B5C56"/>
    <w:rsid w:val="008C0922"/>
    <w:rsid w:val="008C15DF"/>
    <w:rsid w:val="008C6EDD"/>
    <w:rsid w:val="008F4BBC"/>
    <w:rsid w:val="009066CF"/>
    <w:rsid w:val="009316E7"/>
    <w:rsid w:val="00937AF7"/>
    <w:rsid w:val="009434B2"/>
    <w:rsid w:val="00946750"/>
    <w:rsid w:val="00946FE7"/>
    <w:rsid w:val="00947F60"/>
    <w:rsid w:val="00952C81"/>
    <w:rsid w:val="009B25C8"/>
    <w:rsid w:val="009C5EBB"/>
    <w:rsid w:val="009D2A8C"/>
    <w:rsid w:val="009D6AC5"/>
    <w:rsid w:val="00A038C5"/>
    <w:rsid w:val="00A23ECF"/>
    <w:rsid w:val="00A27631"/>
    <w:rsid w:val="00A41FDC"/>
    <w:rsid w:val="00A576D5"/>
    <w:rsid w:val="00A6405D"/>
    <w:rsid w:val="00A7155E"/>
    <w:rsid w:val="00A7782D"/>
    <w:rsid w:val="00A77849"/>
    <w:rsid w:val="00A77B68"/>
    <w:rsid w:val="00A832C3"/>
    <w:rsid w:val="00A83D80"/>
    <w:rsid w:val="00A84A4B"/>
    <w:rsid w:val="00A934CD"/>
    <w:rsid w:val="00A94F4C"/>
    <w:rsid w:val="00AB089B"/>
    <w:rsid w:val="00AF232B"/>
    <w:rsid w:val="00B12F60"/>
    <w:rsid w:val="00B22763"/>
    <w:rsid w:val="00B30A54"/>
    <w:rsid w:val="00B37F3A"/>
    <w:rsid w:val="00B403B5"/>
    <w:rsid w:val="00B41981"/>
    <w:rsid w:val="00B43F72"/>
    <w:rsid w:val="00B52E5F"/>
    <w:rsid w:val="00B52E79"/>
    <w:rsid w:val="00B567E1"/>
    <w:rsid w:val="00B63047"/>
    <w:rsid w:val="00B82A99"/>
    <w:rsid w:val="00BA23D6"/>
    <w:rsid w:val="00BA4D99"/>
    <w:rsid w:val="00BA60BA"/>
    <w:rsid w:val="00BC25E8"/>
    <w:rsid w:val="00BD3E90"/>
    <w:rsid w:val="00BE3265"/>
    <w:rsid w:val="00C300D1"/>
    <w:rsid w:val="00C32F63"/>
    <w:rsid w:val="00C44E01"/>
    <w:rsid w:val="00C7314E"/>
    <w:rsid w:val="00C83D05"/>
    <w:rsid w:val="00C841DC"/>
    <w:rsid w:val="00C9158A"/>
    <w:rsid w:val="00CA233E"/>
    <w:rsid w:val="00CB6A16"/>
    <w:rsid w:val="00CD06E0"/>
    <w:rsid w:val="00CD7907"/>
    <w:rsid w:val="00CE0F80"/>
    <w:rsid w:val="00CE2EDA"/>
    <w:rsid w:val="00CE3B2A"/>
    <w:rsid w:val="00CF695A"/>
    <w:rsid w:val="00D31E18"/>
    <w:rsid w:val="00D330FE"/>
    <w:rsid w:val="00D3529A"/>
    <w:rsid w:val="00D36998"/>
    <w:rsid w:val="00D67029"/>
    <w:rsid w:val="00DB0309"/>
    <w:rsid w:val="00DB1A0B"/>
    <w:rsid w:val="00DB2FA0"/>
    <w:rsid w:val="00DC3557"/>
    <w:rsid w:val="00DD1CD9"/>
    <w:rsid w:val="00DE3C1E"/>
    <w:rsid w:val="00DF645F"/>
    <w:rsid w:val="00E1614A"/>
    <w:rsid w:val="00E8797C"/>
    <w:rsid w:val="00E933A5"/>
    <w:rsid w:val="00E975C4"/>
    <w:rsid w:val="00E976A5"/>
    <w:rsid w:val="00EA0615"/>
    <w:rsid w:val="00EA0C09"/>
    <w:rsid w:val="00EB5482"/>
    <w:rsid w:val="00EC64B6"/>
    <w:rsid w:val="00EE0815"/>
    <w:rsid w:val="00EE19C5"/>
    <w:rsid w:val="00EE673E"/>
    <w:rsid w:val="00F06072"/>
    <w:rsid w:val="00F212DA"/>
    <w:rsid w:val="00F5117C"/>
    <w:rsid w:val="00F73E87"/>
    <w:rsid w:val="00FA0663"/>
    <w:rsid w:val="00FB1DC6"/>
    <w:rsid w:val="00FD04D3"/>
    <w:rsid w:val="00FD739F"/>
    <w:rsid w:val="00FE4755"/>
    <w:rsid w:val="00FF7E16"/>
    <w:rsid w:val="11D04928"/>
    <w:rsid w:val="2508AEDB"/>
    <w:rsid w:val="390A8793"/>
    <w:rsid w:val="41EE4E38"/>
    <w:rsid w:val="5E9B978E"/>
    <w:rsid w:val="69B2B920"/>
    <w:rsid w:val="6E2A68C3"/>
    <w:rsid w:val="740A2A65"/>
    <w:rsid w:val="7BAB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B7B1F7-4B04-4D2B-946F-E5866B2A1C9E}"/>
  <w14:docId w14:val="2E518D1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AU" w:eastAsia="en-AU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02Nameofpresentationceremony" w:customStyle="1">
    <w:name w:val="02. Name of presentation ceremony"/>
    <w:basedOn w:val="Normal"/>
    <w:pPr>
      <w:spacing w:line="480" w:lineRule="exact"/>
    </w:pPr>
    <w:rPr>
      <w:rFonts w:ascii="Arial" w:hAnsi="Arial"/>
      <w:color w:val="626463"/>
      <w:spacing w:val="10"/>
      <w:kern w:val="16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012007PresentationCeremony" w:customStyle="1">
    <w:name w:val="01. 2007 Presentation Ceremony"/>
    <w:basedOn w:val="Normal"/>
    <w:link w:val="012007PresentationCeremonyChar"/>
    <w:rsid w:val="002F7D8B"/>
    <w:pPr>
      <w:spacing w:line="480" w:lineRule="exact"/>
      <w:jc w:val="center"/>
    </w:pPr>
    <w:rPr>
      <w:rFonts w:ascii="Arial" w:hAnsi="Arial"/>
      <w:b/>
      <w:color w:val="FFFFFF"/>
      <w:spacing w:val="10"/>
      <w:kern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46750"/>
    <w:rPr>
      <w:rFonts w:ascii="Tahoma" w:hAnsi="Tahoma" w:cs="Tahoma"/>
      <w:sz w:val="16"/>
      <w:szCs w:val="16"/>
      <w:lang w:val="en-AU" w:eastAsia="en-AU"/>
    </w:rPr>
  </w:style>
  <w:style w:type="paragraph" w:styleId="Style1" w:customStyle="1">
    <w:name w:val="Style1"/>
    <w:basedOn w:val="012007PresentationCeremony"/>
    <w:link w:val="Style1Char"/>
    <w:qFormat/>
    <w:rsid w:val="00FA0663"/>
    <w:rPr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F7D8B"/>
    <w:pPr>
      <w:tabs>
        <w:tab w:val="center" w:pos="4680"/>
        <w:tab w:val="right" w:pos="9360"/>
      </w:tabs>
    </w:pPr>
  </w:style>
  <w:style w:type="character" w:styleId="012007PresentationCeremonyChar" w:customStyle="1">
    <w:name w:val="01. 2007 Presentation Ceremony Char"/>
    <w:link w:val="012007PresentationCeremony"/>
    <w:rsid w:val="002F7D8B"/>
    <w:rPr>
      <w:rFonts w:ascii="Arial" w:hAnsi="Arial"/>
      <w:b/>
      <w:color w:val="FFFFFF"/>
      <w:spacing w:val="10"/>
      <w:kern w:val="12"/>
      <w:sz w:val="24"/>
      <w:szCs w:val="24"/>
    </w:rPr>
  </w:style>
  <w:style w:type="character" w:styleId="Style1Char" w:customStyle="1">
    <w:name w:val="Style1 Char"/>
    <w:link w:val="Style1"/>
    <w:rsid w:val="00FA0663"/>
    <w:rPr>
      <w:rFonts w:ascii="Arial" w:hAnsi="Arial"/>
      <w:b/>
      <w:color w:val="FFFFFF"/>
      <w:spacing w:val="10"/>
      <w:kern w:val="12"/>
      <w:sz w:val="48"/>
      <w:szCs w:val="48"/>
    </w:rPr>
  </w:style>
  <w:style w:type="character" w:styleId="HeaderChar" w:customStyle="1">
    <w:name w:val="Header Char"/>
    <w:link w:val="Header"/>
    <w:uiPriority w:val="99"/>
    <w:semiHidden/>
    <w:rsid w:val="002F7D8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F7D8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2F7D8B"/>
    <w:rPr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F212DA"/>
    <w:rPr>
      <w:sz w:val="24"/>
      <w:szCs w:val="24"/>
      <w:lang w:val="en-AU" w:eastAsia="en-AU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3f467f0f683748ae" /><Relationship Type="http://schemas.openxmlformats.org/officeDocument/2006/relationships/footer" Target="/word/footer.xml" Id="Re537f3124ff84a5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wmf" Id="Racdff9e6af9045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NSW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 User</dc:creator>
  <keywords/>
  <lastModifiedBy>St Marys Public School P&amp;C Association</lastModifiedBy>
  <revision>11</revision>
  <lastPrinted>2016-12-06T22:41:00.0000000Z</lastPrinted>
  <dcterms:created xsi:type="dcterms:W3CDTF">2018-03-22T01:12:00.0000000Z</dcterms:created>
  <dcterms:modified xsi:type="dcterms:W3CDTF">2018-04-08T11:03:31.2545964Z</dcterms:modified>
</coreProperties>
</file>